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ind w:left="-540" w:firstLine="540"/>
        <w:jc w:val="center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Verdana" w:eastAsia="Times New Roman" w:hAnsi="Verdana" w:cs="Times New Roman"/>
          <w:b/>
          <w:bCs/>
          <w:color w:val="002060"/>
          <w:sz w:val="32"/>
          <w:szCs w:val="32"/>
          <w:u w:val="single"/>
          <w:lang w:eastAsia="ru-RU"/>
        </w:rPr>
        <w:t>Памятка для родителей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ind w:left="-540" w:firstLine="540"/>
        <w:jc w:val="center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Verdana" w:eastAsia="Times New Roman" w:hAnsi="Verdana" w:cs="Times New Roman"/>
          <w:b/>
          <w:bCs/>
          <w:color w:val="002060"/>
          <w:sz w:val="28"/>
          <w:szCs w:val="28"/>
          <w:u w:val="single"/>
          <w:lang w:eastAsia="ru-RU"/>
        </w:rPr>
        <w:t> </w:t>
      </w:r>
      <w:r w:rsidRPr="00475722">
        <w:rPr>
          <w:rFonts w:ascii="Verdana" w:eastAsia="Times New Roman" w:hAnsi="Verdana" w:cs="Times New Roman"/>
          <w:b/>
          <w:bCs/>
          <w:color w:val="002060"/>
          <w:sz w:val="32"/>
          <w:szCs w:val="32"/>
          <w:u w:val="single"/>
          <w:lang w:eastAsia="ru-RU"/>
        </w:rPr>
        <w:t>«Безопасность ребенка на зимней дороге»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ind w:left="-540" w:firstLine="540"/>
        <w:jc w:val="center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Verdana" w:eastAsia="Times New Roman" w:hAnsi="Verdana" w:cs="Times New Roman"/>
          <w:color w:val="052635"/>
          <w:sz w:val="30"/>
          <w:szCs w:val="30"/>
          <w:lang w:eastAsia="ru-RU"/>
        </w:rPr>
        <w:t> 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>Уважаемые родители!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Verdana" w:eastAsia="Times New Roman" w:hAnsi="Verdana" w:cs="Times New Roman"/>
          <w:color w:val="052635"/>
          <w:sz w:val="30"/>
          <w:szCs w:val="30"/>
          <w:lang w:eastAsia="ru-RU"/>
        </w:rPr>
        <w:t> 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Times New Roman" w:eastAsia="Times New Roman" w:hAnsi="Times New Roman" w:cs="Times New Roman"/>
          <w:color w:val="002060"/>
          <w:sz w:val="26"/>
          <w:szCs w:val="26"/>
          <w:lang w:eastAsia="ru-RU"/>
        </w:rPr>
        <w:t>        </w:t>
      </w:r>
      <w:r w:rsidRPr="00475722">
        <w:rPr>
          <w:rFonts w:ascii="Times New Roman" w:eastAsia="Times New Roman" w:hAnsi="Times New Roman" w:cs="Times New Roman"/>
          <w:color w:val="002060"/>
          <w:sz w:val="26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Дети-пешеходы – это особая категория участников дорожного движения, которые порой забывают об опасности и устраивают игры на дороге.</w:t>
      </w:r>
      <w:r w:rsidRPr="00475722">
        <w:rPr>
          <w:rFonts w:ascii="Times New Roman" w:eastAsia="Times New Roman" w:hAnsi="Times New Roman" w:cs="Times New Roman"/>
          <w:color w:val="002060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26"/>
          <w:szCs w:val="26"/>
          <w:lang w:eastAsia="ru-RU"/>
        </w:rPr>
        <w:br/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Напоминайте детям о правилах дорожного движения для пешеходов</w:t>
      </w:r>
      <w:r w:rsidRPr="00475722">
        <w:rPr>
          <w:rFonts w:ascii="Times New Roman" w:eastAsia="Times New Roman" w:hAnsi="Times New Roman" w:cs="Times New Roman"/>
          <w:color w:val="002060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FF0000"/>
          <w:sz w:val="30"/>
          <w:szCs w:val="30"/>
          <w:lang w:eastAsia="ru-RU"/>
        </w:rPr>
        <w:t>в зимний период.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Times New Roman" w:eastAsia="Times New Roman" w:hAnsi="Times New Roman" w:cs="Times New Roman"/>
          <w:color w:val="002060"/>
          <w:sz w:val="26"/>
          <w:szCs w:val="26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Прежде всего!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Times New Roman" w:eastAsia="Times New Roman" w:hAnsi="Times New Roman" w:cs="Times New Roman"/>
          <w:b/>
          <w:bCs/>
          <w:color w:val="0084D1"/>
          <w:sz w:val="30"/>
          <w:szCs w:val="30"/>
          <w:lang w:eastAsia="ru-RU"/>
        </w:rPr>
        <w:t>Разъясните,</w:t>
      </w:r>
      <w:r w:rsidRPr="00475722">
        <w:rPr>
          <w:rFonts w:ascii="Times New Roman" w:eastAsia="Times New Roman" w:hAnsi="Times New Roman" w:cs="Times New Roman"/>
          <w:b/>
          <w:bCs/>
          <w:color w:val="002060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где, когда и как можно переходить проезжую часть.</w:t>
      </w:r>
      <w:r w:rsidRPr="00475722">
        <w:rPr>
          <w:rFonts w:ascii="Times New Roman" w:eastAsia="Times New Roman" w:hAnsi="Times New Roman" w:cs="Times New Roman"/>
          <w:color w:val="002060"/>
          <w:sz w:val="26"/>
          <w:szCs w:val="26"/>
          <w:lang w:eastAsia="ru-RU"/>
        </w:rPr>
        <w:t>   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Times New Roman" w:eastAsia="Times New Roman" w:hAnsi="Times New Roman" w:cs="Times New Roman"/>
          <w:b/>
          <w:bCs/>
          <w:color w:val="0084D1"/>
          <w:sz w:val="30"/>
          <w:szCs w:val="30"/>
          <w:lang w:eastAsia="ru-RU"/>
        </w:rPr>
        <w:t>Расскажите,</w:t>
      </w:r>
      <w:r w:rsidRPr="00475722">
        <w:rPr>
          <w:rFonts w:ascii="Times New Roman" w:eastAsia="Times New Roman" w:hAnsi="Times New Roman" w:cs="Times New Roman"/>
          <w:color w:val="0084D1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как опасно играть и кататься на горках, расположенных</w:t>
      </w:r>
      <w:r w:rsidRPr="00475722">
        <w:rPr>
          <w:rFonts w:ascii="Times New Roman" w:eastAsia="Times New Roman" w:hAnsi="Times New Roman" w:cs="Times New Roman"/>
          <w:color w:val="002060"/>
          <w:sz w:val="26"/>
          <w:szCs w:val="26"/>
          <w:lang w:eastAsia="ru-RU"/>
        </w:rPr>
        <w:t>   </w:t>
      </w:r>
      <w:r w:rsidRPr="00475722">
        <w:rPr>
          <w:rFonts w:ascii="Times New Roman" w:eastAsia="Times New Roman" w:hAnsi="Times New Roman" w:cs="Times New Roman"/>
          <w:color w:val="002060"/>
          <w:sz w:val="26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рядом с дорогой.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Times New Roman" w:eastAsia="Times New Roman" w:hAnsi="Times New Roman" w:cs="Times New Roman"/>
          <w:b/>
          <w:bCs/>
          <w:color w:val="0084D1"/>
          <w:sz w:val="30"/>
          <w:szCs w:val="30"/>
          <w:lang w:eastAsia="ru-RU"/>
        </w:rPr>
        <w:t>Объясните</w:t>
      </w:r>
      <w:r w:rsidRPr="00475722">
        <w:rPr>
          <w:rFonts w:ascii="Times New Roman" w:eastAsia="Times New Roman" w:hAnsi="Times New Roman" w:cs="Times New Roman"/>
          <w:color w:val="002060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своим детям, что на зимней дороге тормозной путь автомобиля увеличивается в 3 раза.</w:t>
      </w:r>
    </w:p>
    <w:p w:rsidR="00475722" w:rsidRPr="00475722" w:rsidRDefault="00475722" w:rsidP="0047572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52635"/>
          <w:sz w:val="15"/>
          <w:szCs w:val="15"/>
          <w:lang w:eastAsia="ru-RU"/>
        </w:rPr>
      </w:pPr>
      <w:r w:rsidRPr="00475722">
        <w:rPr>
          <w:rFonts w:ascii="Times New Roman" w:eastAsia="Times New Roman" w:hAnsi="Times New Roman" w:cs="Times New Roman"/>
          <w:b/>
          <w:bCs/>
          <w:color w:val="0084D1"/>
          <w:sz w:val="30"/>
          <w:szCs w:val="30"/>
          <w:lang w:eastAsia="ru-RU"/>
        </w:rPr>
        <w:t>Одевайте</w:t>
      </w:r>
      <w:r w:rsidRPr="00475722">
        <w:rPr>
          <w:rFonts w:ascii="Times New Roman" w:eastAsia="Times New Roman" w:hAnsi="Times New Roman" w:cs="Times New Roman"/>
          <w:color w:val="002060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детей в яркую одежду, а еще лучше иметь на ней световозвращатели – фликеры</w:t>
      </w:r>
      <w:bookmarkStart w:id="0" w:name="_GoBack"/>
      <w:bookmarkEnd w:id="0"/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, помня о том, что в зимний период, когда на улице начинает рано темнеть, водители могут не увидеть ребенка, так как</w:t>
      </w:r>
      <w:r w:rsidRPr="00475722">
        <w:rPr>
          <w:rFonts w:ascii="Times New Roman" w:eastAsia="Times New Roman" w:hAnsi="Times New Roman" w:cs="Times New Roman"/>
          <w:color w:val="002060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30"/>
          <w:szCs w:val="30"/>
          <w:lang w:eastAsia="ru-RU"/>
        </w:rPr>
        <w:t>видимость ухудшается в 2 раза. К сапогам на неправильной скользкой подошве можно приклеить кусочек лейкопластыря (предварительно вымыв и высушив ее), тогда подошва будет не такая скользкая.</w:t>
      </w:r>
      <w:r w:rsidRPr="00475722">
        <w:rPr>
          <w:rFonts w:ascii="Times New Roman" w:eastAsia="Times New Roman" w:hAnsi="Times New Roman" w:cs="Times New Roman"/>
          <w:color w:val="002060"/>
          <w:sz w:val="30"/>
          <w:lang w:eastAsia="ru-RU"/>
        </w:rPr>
        <w:t> </w:t>
      </w:r>
      <w:r w:rsidRPr="00475722">
        <w:rPr>
          <w:rFonts w:ascii="Times New Roman" w:eastAsia="Times New Roman" w:hAnsi="Times New Roman" w:cs="Times New Roman"/>
          <w:color w:val="002060"/>
          <w:sz w:val="26"/>
          <w:szCs w:val="26"/>
          <w:lang w:eastAsia="ru-RU"/>
        </w:rPr>
        <w:t> </w:t>
      </w:r>
    </w:p>
    <w:p w:rsidR="00EF2BD3" w:rsidRDefault="00EF2BD3"/>
    <w:sectPr w:rsidR="00EF2BD3" w:rsidSect="00EF2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5722"/>
    <w:rsid w:val="00475722"/>
    <w:rsid w:val="006943CA"/>
    <w:rsid w:val="00EF2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B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475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75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4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2016-02-01T05:43:00Z</dcterms:created>
  <dcterms:modified xsi:type="dcterms:W3CDTF">2016-02-01T05:51:00Z</dcterms:modified>
</cp:coreProperties>
</file>