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E84" w:rsidRPr="00662E84" w:rsidRDefault="00662E84" w:rsidP="00662E84">
      <w:pPr>
        <w:shd w:val="clear" w:color="auto" w:fill="FFFFFF" w:themeFill="background1"/>
        <w:spacing w:before="480" w:after="240" w:line="236" w:lineRule="atLeast"/>
        <w:textAlignment w:val="baseline"/>
        <w:outlineLvl w:val="1"/>
        <w:rPr>
          <w:rFonts w:ascii="Helvetica" w:eastAsia="Times New Roman" w:hAnsi="Helvetica" w:cs="Helvetica"/>
          <w:b/>
          <w:bCs/>
          <w:color w:val="555555"/>
          <w:sz w:val="25"/>
          <w:szCs w:val="25"/>
          <w:lang w:eastAsia="ru-RU"/>
        </w:rPr>
      </w:pPr>
      <w:r w:rsidRPr="00662E84">
        <w:rPr>
          <w:rFonts w:ascii="Helvetica" w:eastAsia="Times New Roman" w:hAnsi="Helvetica" w:cs="Helvetica"/>
          <w:b/>
          <w:bCs/>
          <w:color w:val="555555"/>
          <w:sz w:val="25"/>
          <w:szCs w:val="25"/>
          <w:lang w:eastAsia="ru-RU"/>
        </w:rPr>
        <w:t>Памятка "Профилактика гриппа и ОРВИ"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rPr>
          <w:rFonts w:ascii="Helvetica" w:eastAsia="Times New Roman" w:hAnsi="Helvetica" w:cs="Helvetica"/>
          <w:b/>
          <w:i/>
          <w:color w:val="555555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noProof/>
          <w:color w:val="555555"/>
          <w:sz w:val="17"/>
          <w:szCs w:val="17"/>
          <w:lang w:eastAsia="ru-RU"/>
        </w:rPr>
        <w:drawing>
          <wp:inline distT="0" distB="0" distL="0" distR="0">
            <wp:extent cx="2660650" cy="1960880"/>
            <wp:effectExtent l="19050" t="0" r="6350" b="0"/>
            <wp:docPr id="1" name="Рисунок 1" descr="zdorov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dorovi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196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2E84">
        <w:rPr>
          <w:rFonts w:ascii="Helvetica" w:eastAsia="Times New Roman" w:hAnsi="Helvetica" w:cs="Helvetica"/>
          <w:b/>
          <w:i/>
          <w:color w:val="555555"/>
          <w:sz w:val="28"/>
          <w:szCs w:val="28"/>
          <w:lang w:eastAsia="ru-RU"/>
        </w:rPr>
        <w:t>Грипп - острая респираторная вирусная инфекция, которая имеет всемирное распространение, поражает все возрастные группы людей.</w:t>
      </w:r>
      <w:r>
        <w:rPr>
          <w:rFonts w:ascii="Helvetica" w:eastAsia="Times New Roman" w:hAnsi="Helvetica" w:cs="Helvetica"/>
          <w:b/>
          <w:i/>
          <w:color w:val="555555"/>
          <w:sz w:val="28"/>
          <w:szCs w:val="28"/>
          <w:lang w:eastAsia="ru-RU"/>
        </w:rPr>
        <w:t xml:space="preserve"> </w:t>
      </w:r>
      <w:r w:rsidRPr="00662E84">
        <w:rPr>
          <w:rFonts w:ascii="Helvetica" w:eastAsia="Times New Roman" w:hAnsi="Helvetica" w:cs="Helvetica"/>
          <w:b/>
          <w:i/>
          <w:color w:val="555555"/>
          <w:sz w:val="28"/>
          <w:szCs w:val="28"/>
          <w:lang w:eastAsia="ru-RU"/>
        </w:rPr>
        <w:t>Грипп и ОРВИ составляют 95% всей инфекционной заболеваемости.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</w:pP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> 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b/>
          <w:i/>
          <w:color w:val="555555"/>
          <w:sz w:val="32"/>
          <w:szCs w:val="32"/>
          <w:lang w:eastAsia="ru-RU"/>
        </w:rPr>
      </w:pPr>
      <w:r w:rsidRPr="00662E84">
        <w:rPr>
          <w:rFonts w:ascii="Helvetica" w:eastAsia="Times New Roman" w:hAnsi="Helvetica" w:cs="Helvetica"/>
          <w:b/>
          <w:bCs/>
          <w:i/>
          <w:color w:val="555555"/>
          <w:sz w:val="32"/>
          <w:szCs w:val="32"/>
          <w:lang w:eastAsia="ru-RU"/>
        </w:rPr>
        <w:t>Как происходит заражение?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</w:pP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>Попадая на слизистую оболочку верхних дыхательных путей, вирус внедряется в их эпителиальные клетки, проникает в кровь и вызывает интоксикацию. Создаются условия для активизации других видов бактерий, а также для проникновения извне новых бактерий, вызывающих вторичную инфекцию - пневмонию, бронхит, отит, обострение хронических заболеваний, могут пострадать сердце, суставы.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i/>
          <w:color w:val="555555"/>
          <w:sz w:val="32"/>
          <w:szCs w:val="32"/>
          <w:lang w:eastAsia="ru-RU"/>
        </w:rPr>
      </w:pPr>
      <w:r w:rsidRPr="00662E84">
        <w:rPr>
          <w:rFonts w:ascii="Helvetica" w:eastAsia="Times New Roman" w:hAnsi="Helvetica" w:cs="Helvetica"/>
          <w:b/>
          <w:bCs/>
          <w:i/>
          <w:color w:val="555555"/>
          <w:sz w:val="32"/>
          <w:szCs w:val="32"/>
          <w:lang w:eastAsia="ru-RU"/>
        </w:rPr>
        <w:t>Кто является источником инфекции?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</w:pP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>Единственным источником и распространителем инфекции является больной человек.</w:t>
      </w:r>
      <w:r w:rsidRPr="00662E84">
        <w:rPr>
          <w:rFonts w:ascii="Helvetica" w:eastAsia="Times New Roman" w:hAnsi="Helvetica" w:cs="Helvetica"/>
          <w:color w:val="555555"/>
          <w:sz w:val="17"/>
          <w:lang w:eastAsia="ru-RU"/>
        </w:rPr>
        <w:t> </w:t>
      </w:r>
      <w:r w:rsidRPr="00662E84">
        <w:rPr>
          <w:rFonts w:ascii="Helvetica" w:eastAsia="Times New Roman" w:hAnsi="Helvetica" w:cs="Helvetica"/>
          <w:b/>
          <w:bCs/>
          <w:color w:val="555555"/>
          <w:sz w:val="17"/>
          <w:szCs w:val="17"/>
          <w:lang w:eastAsia="ru-RU"/>
        </w:rPr>
        <w:t>Основным путем распространения вирусов гриппа</w:t>
      </w:r>
      <w:r w:rsidRPr="00662E84">
        <w:rPr>
          <w:rFonts w:ascii="Helvetica" w:eastAsia="Times New Roman" w:hAnsi="Helvetica" w:cs="Helvetica"/>
          <w:color w:val="555555"/>
          <w:sz w:val="17"/>
          <w:lang w:eastAsia="ru-RU"/>
        </w:rPr>
        <w:t> </w:t>
      </w: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 xml:space="preserve">от человека к человеку считается воздушно-капельное заражение при разговоре, кашле, чихании. Распространение вирусов гриппа может происходить и контактно-бытовым путем при несоблюдении заболевшим и окружающими его лицами правил личной гигиены, в том числе пользовании общими предметами ухода (полотенце, носовые платки, посуда и др.), не подвергающимся обработке и дезинфекции. Необходимо помнить, что инфекция легко передается через грязные руки. Специальные наблюдения показали, что руки до 300 раз в день контактируют с </w:t>
      </w:r>
      <w:proofErr w:type="gramStart"/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>отделяемым</w:t>
      </w:r>
      <w:proofErr w:type="gramEnd"/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 xml:space="preserve"> из носа и глаз, со слюной. При рукопожатии, через дверные ручки, другие предметы вирусы переходят на руки здоровых, а оттуда к ним в нос, глаза, рот.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i/>
          <w:color w:val="555555"/>
          <w:sz w:val="32"/>
          <w:szCs w:val="32"/>
          <w:lang w:eastAsia="ru-RU"/>
        </w:rPr>
      </w:pPr>
      <w:r w:rsidRPr="00662E84">
        <w:rPr>
          <w:rFonts w:ascii="Helvetica" w:eastAsia="Times New Roman" w:hAnsi="Helvetica" w:cs="Helvetica"/>
          <w:b/>
          <w:bCs/>
          <w:i/>
          <w:color w:val="555555"/>
          <w:sz w:val="32"/>
          <w:szCs w:val="32"/>
          <w:lang w:eastAsia="ru-RU"/>
        </w:rPr>
        <w:t>Как проявляется грипп?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</w:pP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>В типичных случаях болезнь начинается внезапно: повышается температура до 38 - 40 градусов, появляется озноб, сильная головная боль, головокружение, боль в глазных яблоках и мышцах, слезотечение и резь в глазах.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i/>
          <w:color w:val="555555"/>
          <w:sz w:val="32"/>
          <w:szCs w:val="32"/>
          <w:lang w:eastAsia="ru-RU"/>
        </w:rPr>
      </w:pPr>
      <w:r w:rsidRPr="00662E84">
        <w:rPr>
          <w:rFonts w:ascii="Helvetica" w:eastAsia="Times New Roman" w:hAnsi="Helvetica" w:cs="Helvetica"/>
          <w:b/>
          <w:bCs/>
          <w:i/>
          <w:color w:val="555555"/>
          <w:sz w:val="32"/>
          <w:szCs w:val="32"/>
          <w:lang w:eastAsia="ru-RU"/>
        </w:rPr>
        <w:t>Что делать, если вы заболели?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</w:pP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>При первых симптомах необходимо обратиться к врачу. Соблюдайте постельный режим и следуйте всем рекомендациям врача. Самолечение при гриппе недопустимо. Ведь предугадать течение гриппа невозможно, а осложнения могут быть самыми различными.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i/>
          <w:color w:val="555555"/>
          <w:sz w:val="32"/>
          <w:szCs w:val="32"/>
          <w:lang w:eastAsia="ru-RU"/>
        </w:rPr>
      </w:pPr>
      <w:r w:rsidRPr="00662E84">
        <w:rPr>
          <w:rFonts w:ascii="Helvetica" w:eastAsia="Times New Roman" w:hAnsi="Helvetica" w:cs="Helvetica"/>
          <w:b/>
          <w:bCs/>
          <w:i/>
          <w:color w:val="555555"/>
          <w:sz w:val="32"/>
          <w:szCs w:val="32"/>
          <w:lang w:eastAsia="ru-RU"/>
        </w:rPr>
        <w:t>Как защитить себя от гриппа?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</w:pP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>Самое эффективное средство в профилактике гриппа —</w:t>
      </w:r>
      <w:r w:rsidRPr="00662E84">
        <w:rPr>
          <w:rFonts w:ascii="Helvetica" w:eastAsia="Times New Roman" w:hAnsi="Helvetica" w:cs="Helvetica"/>
          <w:color w:val="555555"/>
          <w:sz w:val="17"/>
          <w:lang w:eastAsia="ru-RU"/>
        </w:rPr>
        <w:t> </w:t>
      </w:r>
      <w:r w:rsidRPr="00662E84">
        <w:rPr>
          <w:rFonts w:ascii="Helvetica" w:eastAsia="Times New Roman" w:hAnsi="Helvetica" w:cs="Helvetica"/>
          <w:b/>
          <w:bCs/>
          <w:color w:val="555555"/>
          <w:sz w:val="17"/>
          <w:szCs w:val="17"/>
          <w:lang w:eastAsia="ru-RU"/>
        </w:rPr>
        <w:t>вакцинация.</w:t>
      </w:r>
      <w:r w:rsidRPr="00662E84">
        <w:rPr>
          <w:rFonts w:ascii="Helvetica" w:eastAsia="Times New Roman" w:hAnsi="Helvetica" w:cs="Helvetica"/>
          <w:color w:val="555555"/>
          <w:sz w:val="17"/>
          <w:lang w:eastAsia="ru-RU"/>
        </w:rPr>
        <w:t> </w:t>
      </w: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 xml:space="preserve">В вакцинации нуждается каждый человек, заботящийся о своем здоровье и здоровье окружающих. 70-80% </w:t>
      </w:r>
      <w:proofErr w:type="spellStart"/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>провакцинированных</w:t>
      </w:r>
      <w:proofErr w:type="spellEnd"/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 xml:space="preserve"> сотрудников в коллективе создают иммунную прослойку, которая надежно защищает от гриппа. Своевременная вакцинация снижает заболеваемость гриппом в несколько раз, смягчает течение болезни, сокращает ее длительность, предотвращает осложнения. Прививку от гриппа лучше всего делать в октябре-ноябре, когда эпидемия еще не началась. Иммунитет вырабатывается примерно 2 недели. Вакцинация во время эпидемии также эффективна, однако в </w:t>
      </w: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lastRenderedPageBreak/>
        <w:t>период до развития иммунитета (7-15 дней после вакцинации) необходимо проводить профилактику другими средствами.</w:t>
      </w:r>
    </w:p>
    <w:p w:rsidR="00662E84" w:rsidRPr="00662E84" w:rsidRDefault="00662E84" w:rsidP="00662E84">
      <w:pPr>
        <w:shd w:val="clear" w:color="auto" w:fill="FFFFFF" w:themeFill="background1"/>
        <w:spacing w:before="130" w:after="130" w:line="236" w:lineRule="atLeast"/>
        <w:jc w:val="both"/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</w:pPr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 xml:space="preserve">Необходимо помнить, что любое лекарственное средство при лечении гриппа вызывает побочные реакции, которые </w:t>
      </w:r>
      <w:proofErr w:type="gramStart"/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>не сравнимы</w:t>
      </w:r>
      <w:proofErr w:type="gramEnd"/>
      <w:r w:rsidRPr="00662E84">
        <w:rPr>
          <w:rFonts w:ascii="Helvetica" w:eastAsia="Times New Roman" w:hAnsi="Helvetica" w:cs="Helvetica"/>
          <w:color w:val="555555"/>
          <w:sz w:val="17"/>
          <w:szCs w:val="17"/>
          <w:lang w:eastAsia="ru-RU"/>
        </w:rPr>
        <w:t xml:space="preserve"> с допустимыми реакциями на вакцинацию. Кроме того, с профилактической целью противовирусные препараты необходимо применять на протяжении всего периода эпидемии, что при длительном применении снижает их эффективность и способствует формированию лекарственно устойчивых форм вируса.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Рекомендуется повышать защитные силы организма: заниматься физической культурой, правильно питаться, своевременно и достаточно отдыхать, принимать витаминно-минеральные комплексы.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Регулярно и тщательно мыть руки с мылом, особенно после кашля или чихания. Спиртосодержащие средства для очистки рук также эффективны.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Избегать прикосновений руками к своему носу и рту. Инфекция распространяется именно таким путем.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Прикрывать рот и нос одноразовым платком при чихании или кашле. После использования выбрасывать платок в мусорную корзину.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Использовать индивидуальные или одноразовые полотенца.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Стараться избегать близких контактов с людьми с гриппоподобными симптомами (по возможности держаться от них на расстоянии примерно 1 метра).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Регулярно проветривайте помещения, проводите влажную уборку.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Избегать как переохлаждений, так и перегревания.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Во время эпидемии гриппа и ОРВИ не рекомендуется активно пользоваться городским общественным транспортом и ходить в гости.</w:t>
      </w:r>
    </w:p>
    <w:p w:rsidR="00662E84" w:rsidRPr="00662E84" w:rsidRDefault="00662E84" w:rsidP="00662E84">
      <w:pPr>
        <w:numPr>
          <w:ilvl w:val="0"/>
          <w:numId w:val="1"/>
        </w:numPr>
        <w:shd w:val="clear" w:color="auto" w:fill="FFFFFF" w:themeFill="background1"/>
        <w:spacing w:before="130" w:after="130" w:line="236" w:lineRule="atLeast"/>
        <w:ind w:left="240" w:right="240"/>
        <w:jc w:val="both"/>
        <w:textAlignment w:val="baseline"/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</w:pPr>
      <w:r w:rsidRPr="00662E84">
        <w:rPr>
          <w:rFonts w:ascii="inherit" w:eastAsia="Times New Roman" w:hAnsi="inherit" w:cs="Helvetica"/>
          <w:color w:val="555555"/>
          <w:sz w:val="17"/>
          <w:szCs w:val="17"/>
          <w:lang w:eastAsia="ru-RU"/>
        </w:rPr>
        <w:t>При заболевании гриппом и ОРВИ, оставаться дома, вызвать врача. Максимально избегать контактов с другими членами семьи, носить медицинскую маску, соблюдать правила личной гигиены. Это необходимо, чтобы не заражать других и не распространять вирусную инфекцию.</w:t>
      </w:r>
    </w:p>
    <w:p w:rsidR="00662E84" w:rsidRPr="00662E84" w:rsidRDefault="00662E84" w:rsidP="00662E84">
      <w:pPr>
        <w:shd w:val="clear" w:color="auto" w:fill="FFFFFF" w:themeFill="background1"/>
        <w:spacing w:before="480" w:after="240" w:line="236" w:lineRule="atLeast"/>
        <w:jc w:val="both"/>
        <w:textAlignment w:val="baseline"/>
        <w:outlineLvl w:val="2"/>
        <w:rPr>
          <w:rFonts w:ascii="Helvetica" w:eastAsia="Times New Roman" w:hAnsi="Helvetica" w:cs="Helvetica"/>
          <w:b/>
          <w:bCs/>
          <w:i/>
          <w:color w:val="555555"/>
          <w:sz w:val="32"/>
          <w:szCs w:val="32"/>
          <w:lang w:eastAsia="ru-RU"/>
        </w:rPr>
      </w:pPr>
      <w:r w:rsidRPr="00662E84">
        <w:rPr>
          <w:rFonts w:ascii="Helvetica" w:eastAsia="Times New Roman" w:hAnsi="Helvetica" w:cs="Helvetica"/>
          <w:b/>
          <w:bCs/>
          <w:i/>
          <w:color w:val="555555"/>
          <w:sz w:val="32"/>
          <w:szCs w:val="32"/>
          <w:lang w:eastAsia="ru-RU"/>
        </w:rPr>
        <w:t>Следует помнить, что соблюдение всех мер профилактики защитит от заболеваний гриппом и его неблагоприятных последствий.</w:t>
      </w:r>
    </w:p>
    <w:p w:rsidR="00BF3844" w:rsidRDefault="00BF3844" w:rsidP="00662E84">
      <w:pPr>
        <w:shd w:val="clear" w:color="auto" w:fill="FFFFFF" w:themeFill="background1"/>
      </w:pPr>
    </w:p>
    <w:sectPr w:rsidR="00BF3844" w:rsidSect="00BF3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1A62"/>
    <w:multiLevelType w:val="multilevel"/>
    <w:tmpl w:val="5DE46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662E84"/>
    <w:rsid w:val="00662E84"/>
    <w:rsid w:val="00BF3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844"/>
  </w:style>
  <w:style w:type="paragraph" w:styleId="2">
    <w:name w:val="heading 2"/>
    <w:basedOn w:val="a"/>
    <w:link w:val="20"/>
    <w:uiPriority w:val="9"/>
    <w:qFormat/>
    <w:rsid w:val="00662E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62E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2E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2E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2E84"/>
  </w:style>
  <w:style w:type="paragraph" w:styleId="a4">
    <w:name w:val="Balloon Text"/>
    <w:basedOn w:val="a"/>
    <w:link w:val="a5"/>
    <w:uiPriority w:val="99"/>
    <w:semiHidden/>
    <w:unhideWhenUsed/>
    <w:rsid w:val="00662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E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3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668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2015-09-29T04:29:00Z</dcterms:created>
  <dcterms:modified xsi:type="dcterms:W3CDTF">2015-09-29T04:32:00Z</dcterms:modified>
</cp:coreProperties>
</file>