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C7B" w:rsidRDefault="000F3C7B" w:rsidP="004438E1">
      <w:pPr>
        <w:spacing w:after="0" w:line="240" w:lineRule="auto"/>
        <w:ind w:firstLine="426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B4256"/>
          <w:kern w:val="3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bCs/>
          <w:color w:val="3B4256"/>
          <w:kern w:val="36"/>
          <w:sz w:val="28"/>
          <w:szCs w:val="28"/>
          <w:lang w:eastAsia="ru-RU"/>
        </w:rPr>
        <w:t>Правила безопасности при катании с горок</w:t>
      </w:r>
    </w:p>
    <w:p w:rsidR="004438E1" w:rsidRPr="000F3C7B" w:rsidRDefault="004438E1" w:rsidP="004438E1">
      <w:pPr>
        <w:spacing w:after="0" w:line="240" w:lineRule="auto"/>
        <w:ind w:firstLine="426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B4256"/>
          <w:kern w:val="36"/>
          <w:sz w:val="28"/>
          <w:szCs w:val="28"/>
          <w:lang w:eastAsia="ru-RU"/>
        </w:rPr>
      </w:pP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3B4256"/>
          <w:kern w:val="3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bCs/>
          <w:color w:val="3B4256"/>
          <w:kern w:val="36"/>
          <w:sz w:val="28"/>
          <w:szCs w:val="28"/>
          <w:bdr w:val="none" w:sz="0" w:space="0" w:color="auto" w:frame="1"/>
          <w:lang w:eastAsia="ru-RU"/>
        </w:rPr>
        <w:t xml:space="preserve">Зима – это время забав и веселых игр. Катание с горок — всеми любимое зимнее развлечение. Скорость, свист свежего ветра, буря переполняющих эмоций – для того, чтобы Ваш отдых был не только приятным, но и безопасным, стоит задуматься о </w:t>
      </w:r>
      <w:proofErr w:type="gramStart"/>
      <w:r w:rsidRPr="000F3C7B">
        <w:rPr>
          <w:rFonts w:ascii="Times New Roman" w:eastAsia="Times New Roman" w:hAnsi="Times New Roman" w:cs="Times New Roman"/>
          <w:bCs/>
          <w:color w:val="3B4256"/>
          <w:kern w:val="36"/>
          <w:sz w:val="28"/>
          <w:szCs w:val="28"/>
          <w:bdr w:val="none" w:sz="0" w:space="0" w:color="auto" w:frame="1"/>
          <w:lang w:eastAsia="ru-RU"/>
        </w:rPr>
        <w:t>выборе</w:t>
      </w:r>
      <w:proofErr w:type="gramEnd"/>
      <w:r w:rsidRPr="000F3C7B">
        <w:rPr>
          <w:rFonts w:ascii="Times New Roman" w:eastAsia="Times New Roman" w:hAnsi="Times New Roman" w:cs="Times New Roman"/>
          <w:bCs/>
          <w:color w:val="3B4256"/>
          <w:kern w:val="36"/>
          <w:sz w:val="28"/>
          <w:szCs w:val="28"/>
          <w:bdr w:val="none" w:sz="0" w:space="0" w:color="auto" w:frame="1"/>
          <w:lang w:eastAsia="ru-RU"/>
        </w:rPr>
        <w:t xml:space="preserve"> как горок, так и санок.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Различных средств для катания с горок сейчас выпускается огромное количество, так что можно найти подходящее для того, чтобы получить удовольствие от катания с любой горки: </w:t>
      </w:r>
      <w:proofErr w:type="gramStart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от</w:t>
      </w:r>
      <w:proofErr w:type="gram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 крутой ледяной до пологой, покрытой свежим снегом.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</w:pPr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Ледянка пластмассовая. Самое простое и дешёвое приспособление для катания с горок зимой. Предназначены они для одиночного катания по ледяным и накатанным снежным склонам. Рассчитаны ледянки для детей от 3-х лет, т.к. малышам трудно ими управлять.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Ледянка в форме тарелки становится неуправляемой, если сесть в неё с ногами.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Ледянка-корыто </w:t>
      </w: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очень неустойчива, при малейшей неровности норовит завалиться на бок — таким образом, подлетев на трамплине, приземлиться можно вниз головой.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Ледянки не рассчитаны на трамплины или любые другие препятствия, т.к. любой резкий подскок на горке чреват неприятными последствиями для копчика и позвоночника ездока.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Обычные</w:t>
      </w: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 «советские» </w:t>
      </w:r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санки</w:t>
      </w: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 отлично подходят для любых снежных склонов. Можно рулить и тормозить ногами. Завалиться на бок, чтобы избежать опасного столкновения, тоже довольно легко и безопасно.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proofErr w:type="spellStart"/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Снегокат</w:t>
      </w:r>
      <w:proofErr w:type="spell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. Для семейного катания не стоит выбирать </w:t>
      </w:r>
      <w:proofErr w:type="spellStart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снегокат</w:t>
      </w:r>
      <w:proofErr w:type="spell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 – он рассчитан на одного-двух малышей возрастом от 5 до 10 лет. </w:t>
      </w:r>
      <w:proofErr w:type="gramStart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Ни раз</w:t>
      </w:r>
      <w:proofErr w:type="gram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 были замечены случаи, когда </w:t>
      </w:r>
      <w:proofErr w:type="spellStart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снегокаты</w:t>
      </w:r>
      <w:proofErr w:type="spell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 цеплялись передним полозом за препятствие (корень дерева, бугорок снега) и переворачивался.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Со </w:t>
      </w:r>
      <w:proofErr w:type="spellStart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снегоката</w:t>
      </w:r>
      <w:proofErr w:type="spell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 трудно слезть на большой скорости, а скорость это транспортное средство развивает немалую на любом склоне и разгоняется быстро. Тормоза расположены спереди, что повышает риск перевернуться через голову при попытке резко затормозить.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Если взрослый едет с высокой горы вместе с ребёнком, посадив малыша спереди, рулить, тормозить и эвакуироваться в случае опасности им будет очень трудно.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Ватрушки</w:t>
      </w: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. В последнее время надувные санки всё чаще встречаются на наших горках. Наиболее распространены надувные круги — «санки-ватрушки». Ватрушка лёгкая и отлично едет даже по свежему снегу по совсем </w:t>
      </w:r>
      <w:proofErr w:type="spellStart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ненакатанной</w:t>
      </w:r>
      <w:proofErr w:type="spell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 горке.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Лучше всего кататься на ватрушках с пологих снежных склонов без препятствий в виде деревьев, других людей и т.п.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Как только скорость движения возрастает, ватрушка становится довольно опасной. Разгоняются ватрушки молниеносно, и скорость развивают выше, </w:t>
      </w: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lastRenderedPageBreak/>
        <w:t xml:space="preserve">чем санки или </w:t>
      </w:r>
      <w:proofErr w:type="spellStart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снегокат</w:t>
      </w:r>
      <w:proofErr w:type="spellEnd"/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 xml:space="preserve"> на аналогичном склоне, а соскочить с ватрушки на скорости невозможно.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На ватрушках нельзя кататься с горок с трамплинами - при приземлении ватрушка сильно пружинит. Даже если не слетишь, можно получить сильные травмы спины и шейного отдела позвоночника.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Хороший вариант «ватрушки» — маленькая надувная ледянка (примерно 50 см в поперечнике) - завалиться на бок (слезть) легко.</w:t>
      </w:r>
    </w:p>
    <w:p w:rsidR="000F3C7B" w:rsidRPr="000F3C7B" w:rsidRDefault="000F3C7B" w:rsidP="004438E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</w:pPr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Внимательно относитесь к выбору горки и сре</w:t>
      </w:r>
      <w:proofErr w:type="gramStart"/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дств дл</w:t>
      </w:r>
      <w:proofErr w:type="gramEnd"/>
      <w:r w:rsidRPr="000F3C7B">
        <w:rPr>
          <w:rFonts w:ascii="Times New Roman" w:eastAsia="Times New Roman" w:hAnsi="Times New Roman" w:cs="Times New Roman"/>
          <w:bCs/>
          <w:color w:val="3B4256"/>
          <w:sz w:val="28"/>
          <w:szCs w:val="28"/>
          <w:bdr w:val="none" w:sz="0" w:space="0" w:color="auto" w:frame="1"/>
          <w:lang w:eastAsia="ru-RU"/>
        </w:rPr>
        <w:t>я катания.</w:t>
      </w:r>
      <w:r w:rsidRPr="000F3C7B">
        <w:rPr>
          <w:rFonts w:ascii="Times New Roman" w:eastAsia="Times New Roman" w:hAnsi="Times New Roman" w:cs="Times New Roman"/>
          <w:color w:val="3B4256"/>
          <w:sz w:val="28"/>
          <w:szCs w:val="28"/>
          <w:lang w:eastAsia="ru-RU"/>
        </w:rPr>
        <w:t> Горка — место повышенной опасности, а не просто очередное развлечение на зимней прогулке наряду со строительством снеговиков и кормёжкой птиц!  </w:t>
      </w:r>
    </w:p>
    <w:p w:rsidR="00DD4153" w:rsidRPr="004438E1" w:rsidRDefault="00DD4153" w:rsidP="004438E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DD4153" w:rsidRPr="004438E1" w:rsidSect="00DD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F3C7B"/>
    <w:rsid w:val="000F3C7B"/>
    <w:rsid w:val="004438E1"/>
    <w:rsid w:val="00D9321D"/>
    <w:rsid w:val="00DD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153"/>
  </w:style>
  <w:style w:type="paragraph" w:styleId="1">
    <w:name w:val="heading 1"/>
    <w:basedOn w:val="a"/>
    <w:link w:val="10"/>
    <w:uiPriority w:val="9"/>
    <w:qFormat/>
    <w:rsid w:val="000F3C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3C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3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6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3213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2023-12-15T05:34:00Z</dcterms:created>
  <dcterms:modified xsi:type="dcterms:W3CDTF">2023-12-15T06:25:00Z</dcterms:modified>
</cp:coreProperties>
</file>